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8C" w:rsidRPr="000B7E8C" w:rsidRDefault="000B7E8C" w:rsidP="000B7E8C">
      <w:pPr>
        <w:widowControl w:val="0"/>
        <w:spacing w:after="0" w:line="360" w:lineRule="auto"/>
        <w:ind w:right="240"/>
        <w:jc w:val="center"/>
        <w:rPr>
          <w:rFonts w:cs="Open Sans"/>
          <w:b/>
          <w:color w:val="4A5155"/>
          <w:sz w:val="28"/>
          <w:szCs w:val="24"/>
          <w:u w:val="single"/>
          <w:shd w:val="clear" w:color="auto" w:fill="FFFFFF"/>
        </w:rPr>
      </w:pPr>
      <w:r w:rsidRPr="000B7E8C">
        <w:rPr>
          <w:rFonts w:cs="Open Sans"/>
          <w:b/>
          <w:color w:val="262626" w:themeColor="text1" w:themeTint="D9"/>
          <w:sz w:val="28"/>
          <w:szCs w:val="24"/>
          <w:u w:val="single"/>
          <w:shd w:val="clear" w:color="auto" w:fill="FFFFFF"/>
        </w:rPr>
        <w:t>Biography</w:t>
      </w:r>
    </w:p>
    <w:p w:rsidR="000B7E8C" w:rsidRDefault="000B7E8C" w:rsidP="009D286B">
      <w:pPr>
        <w:widowControl w:val="0"/>
        <w:spacing w:after="0" w:line="360" w:lineRule="auto"/>
        <w:ind w:right="240"/>
        <w:jc w:val="both"/>
        <w:rPr>
          <w:rFonts w:cs="Open Sans"/>
          <w:color w:val="4A5155"/>
          <w:sz w:val="24"/>
          <w:szCs w:val="24"/>
          <w:shd w:val="clear" w:color="auto" w:fill="FFFFFF"/>
        </w:rPr>
      </w:pPr>
    </w:p>
    <w:p w:rsidR="000A34B9" w:rsidRPr="009D286B" w:rsidRDefault="009D286B" w:rsidP="009D286B">
      <w:pPr>
        <w:widowControl w:val="0"/>
        <w:spacing w:after="0" w:line="360" w:lineRule="auto"/>
        <w:ind w:right="240"/>
        <w:jc w:val="both"/>
        <w:rPr>
          <w:rFonts w:cs="Verdana"/>
          <w:color w:val="262626" w:themeColor="text1" w:themeTint="D9"/>
          <w:sz w:val="24"/>
          <w:szCs w:val="24"/>
        </w:rPr>
      </w:pPr>
      <w:r w:rsidRPr="009D286B">
        <w:rPr>
          <w:rFonts w:cs="Open Sans"/>
          <w:color w:val="4A5155"/>
          <w:sz w:val="24"/>
          <w:szCs w:val="24"/>
          <w:shd w:val="clear" w:color="auto" w:fill="FFFFFF"/>
        </w:rPr>
        <w:t xml:space="preserve">Terry </w:t>
      </w:r>
      <w:proofErr w:type="spellStart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>Lichtor</w:t>
      </w:r>
      <w:proofErr w:type="spellEnd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 xml:space="preserve">, MD, PhD is a practicing neurosurgeon.  He has a number of </w:t>
      </w:r>
      <w:bookmarkStart w:id="0" w:name="_GoBack"/>
      <w:bookmarkEnd w:id="0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 xml:space="preserve">research interests, and his brain tumor work is largely focused on the development of a DNA vaccine for treatment of primary and metastatic </w:t>
      </w:r>
      <w:proofErr w:type="spellStart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>intracerebral</w:t>
      </w:r>
      <w:proofErr w:type="spellEnd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 xml:space="preserve"> tumors.  In particular Dr. </w:t>
      </w:r>
      <w:proofErr w:type="spellStart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>Lichtor</w:t>
      </w:r>
      <w:proofErr w:type="spellEnd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 xml:space="preserve"> has shown that </w:t>
      </w:r>
      <w:proofErr w:type="gramStart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>vaccines prepared by transfer of DNA from the tumor into a highly immunogenic cell line stimulates</w:t>
      </w:r>
      <w:proofErr w:type="gramEnd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 xml:space="preserve"> an antitumor immune response which may be efficacious in the treatment of patients with brain tumors.  Other research interests include developing a passive immunotherapeutic strategy for treatment of </w:t>
      </w:r>
      <w:proofErr w:type="gramStart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>Alzheimer’s Disease</w:t>
      </w:r>
      <w:proofErr w:type="gramEnd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 xml:space="preserve">.  In addition, he has been involved in the development of a non-invasive MRI technique to measure intracranial pressure and brain compliance, and has been exploring the efficacy of this modality in managing a variety of patients with neurologic problems where intracranial pressure is an issue.  Dr. </w:t>
      </w:r>
      <w:proofErr w:type="spellStart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>Lichtor</w:t>
      </w:r>
      <w:proofErr w:type="spellEnd"/>
      <w:r w:rsidRPr="009D286B">
        <w:rPr>
          <w:rFonts w:cs="Open Sans"/>
          <w:color w:val="4A5155"/>
          <w:sz w:val="24"/>
          <w:szCs w:val="24"/>
          <w:shd w:val="clear" w:color="auto" w:fill="FFFFFF"/>
        </w:rPr>
        <w:t xml:space="preserve"> is a member of the neurosurgery faculty at Rush University Medical Center in Chicago, Illinois.</w:t>
      </w:r>
    </w:p>
    <w:p w:rsidR="000A34B9" w:rsidRPr="00152EA6" w:rsidRDefault="000A34B9" w:rsidP="00FC30F7">
      <w:pPr>
        <w:shd w:val="clear" w:color="auto" w:fill="FFFFFF"/>
        <w:spacing w:before="100" w:beforeAutospacing="1" w:after="240" w:line="240" w:lineRule="auto"/>
        <w:ind w:left="-144" w:right="144"/>
        <w:jc w:val="both"/>
        <w:rPr>
          <w:rFonts w:ascii="Open Sans" w:eastAsia="Times New Roman" w:hAnsi="Open Sans" w:cs="Open Sans"/>
          <w:b/>
          <w:color w:val="262626" w:themeColor="text1" w:themeTint="D9"/>
          <w:u w:val="single"/>
        </w:rPr>
      </w:pPr>
    </w:p>
    <w:sectPr w:rsidR="000A34B9" w:rsidRPr="0015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8DD"/>
    <w:multiLevelType w:val="hybridMultilevel"/>
    <w:tmpl w:val="352C67CE"/>
    <w:lvl w:ilvl="0" w:tplc="11624C58">
      <w:start w:val="1"/>
      <w:numFmt w:val="decimal"/>
      <w:pStyle w:val="ListBullet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>
    <w:nsid w:val="0F044AC4"/>
    <w:multiLevelType w:val="multilevel"/>
    <w:tmpl w:val="EAA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E4C4B"/>
    <w:multiLevelType w:val="multilevel"/>
    <w:tmpl w:val="2B4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31117"/>
    <w:multiLevelType w:val="multilevel"/>
    <w:tmpl w:val="A17E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E69A2"/>
    <w:multiLevelType w:val="multilevel"/>
    <w:tmpl w:val="8EA8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83F14"/>
    <w:multiLevelType w:val="hybridMultilevel"/>
    <w:tmpl w:val="17E61720"/>
    <w:lvl w:ilvl="0" w:tplc="84843AEE">
      <w:start w:val="1"/>
      <w:numFmt w:val="decimal"/>
      <w:pStyle w:val="ListBullet2"/>
      <w:suff w:val="space"/>
      <w:lvlText w:val="%1."/>
      <w:lvlJc w:val="left"/>
      <w:pPr>
        <w:ind w:left="280" w:hanging="2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276518B3"/>
    <w:multiLevelType w:val="multilevel"/>
    <w:tmpl w:val="73B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E1E57"/>
    <w:multiLevelType w:val="multilevel"/>
    <w:tmpl w:val="444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527D0"/>
    <w:multiLevelType w:val="multilevel"/>
    <w:tmpl w:val="234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528FB"/>
    <w:multiLevelType w:val="hybridMultilevel"/>
    <w:tmpl w:val="B03C9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770354"/>
    <w:multiLevelType w:val="multilevel"/>
    <w:tmpl w:val="ACC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F1507"/>
    <w:multiLevelType w:val="multilevel"/>
    <w:tmpl w:val="D42C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A63551"/>
    <w:multiLevelType w:val="multilevel"/>
    <w:tmpl w:val="76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74F68"/>
    <w:multiLevelType w:val="multilevel"/>
    <w:tmpl w:val="76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F7"/>
    <w:rsid w:val="000A34B9"/>
    <w:rsid w:val="000B7E8C"/>
    <w:rsid w:val="000E1D1F"/>
    <w:rsid w:val="00152EA6"/>
    <w:rsid w:val="00330413"/>
    <w:rsid w:val="005F2E88"/>
    <w:rsid w:val="009D286B"/>
    <w:rsid w:val="00F30457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30F7"/>
    <w:rPr>
      <w:b/>
      <w:bCs/>
    </w:rPr>
  </w:style>
  <w:style w:type="paragraph" w:styleId="NormalWeb">
    <w:name w:val="Normal (Web)"/>
    <w:basedOn w:val="Normal"/>
    <w:uiPriority w:val="99"/>
    <w:unhideWhenUsed/>
    <w:rsid w:val="00F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0F7"/>
    <w:pPr>
      <w:ind w:left="720"/>
      <w:contextualSpacing/>
    </w:pPr>
  </w:style>
  <w:style w:type="paragraph" w:styleId="ListBullet">
    <w:name w:val="List Bullet"/>
    <w:basedOn w:val="Normal"/>
    <w:autoRedefine/>
    <w:semiHidden/>
    <w:unhideWhenUsed/>
    <w:rsid w:val="000A34B9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ListBullet2">
    <w:name w:val="List Bullet 2"/>
    <w:basedOn w:val="Normal"/>
    <w:autoRedefine/>
    <w:semiHidden/>
    <w:unhideWhenUsed/>
    <w:rsid w:val="000A34B9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Chars="200" w:left="200" w:hangingChars="200" w:hanging="200"/>
    </w:pPr>
    <w:rPr>
      <w:rFonts w:ascii="Times New Roman" w:eastAsia="MS Mincho" w:hAnsi="Times New Roman" w:cs="Times New Roman"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30F7"/>
    <w:rPr>
      <w:b/>
      <w:bCs/>
    </w:rPr>
  </w:style>
  <w:style w:type="paragraph" w:styleId="NormalWeb">
    <w:name w:val="Normal (Web)"/>
    <w:basedOn w:val="Normal"/>
    <w:uiPriority w:val="99"/>
    <w:unhideWhenUsed/>
    <w:rsid w:val="00F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0F7"/>
    <w:pPr>
      <w:ind w:left="720"/>
      <w:contextualSpacing/>
    </w:pPr>
  </w:style>
  <w:style w:type="paragraph" w:styleId="ListBullet">
    <w:name w:val="List Bullet"/>
    <w:basedOn w:val="Normal"/>
    <w:autoRedefine/>
    <w:semiHidden/>
    <w:unhideWhenUsed/>
    <w:rsid w:val="000A34B9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ListBullet2">
    <w:name w:val="List Bullet 2"/>
    <w:basedOn w:val="Normal"/>
    <w:autoRedefine/>
    <w:semiHidden/>
    <w:unhideWhenUsed/>
    <w:rsid w:val="000A34B9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Chars="200" w:left="200" w:hangingChars="200" w:hanging="200"/>
    </w:pPr>
    <w:rPr>
      <w:rFonts w:ascii="Times New Roman" w:eastAsia="MS Mincho" w:hAnsi="Times New Roman" w:cs="Times New Roman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6CA5-A000-43C0-A807-0D1B4883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Designer</dc:creator>
  <cp:lastModifiedBy>Web Designer</cp:lastModifiedBy>
  <cp:revision>4</cp:revision>
  <dcterms:created xsi:type="dcterms:W3CDTF">2018-01-25T12:11:00Z</dcterms:created>
  <dcterms:modified xsi:type="dcterms:W3CDTF">2018-01-25T12:20:00Z</dcterms:modified>
</cp:coreProperties>
</file>